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4" w:rsidRDefault="00960664" w:rsidP="00960664">
      <w:pPr>
        <w:jc w:val="center"/>
        <w:rPr>
          <w:b/>
          <w:bCs/>
          <w:color w:val="0070C0"/>
          <w:sz w:val="28"/>
          <w:szCs w:val="28"/>
        </w:rPr>
      </w:pPr>
      <w:r w:rsidRPr="004E6DD3">
        <w:rPr>
          <w:b/>
          <w:bCs/>
          <w:color w:val="0070C0"/>
          <w:sz w:val="28"/>
          <w:szCs w:val="28"/>
        </w:rPr>
        <w:t>V. PROCEDURA POSTEPOWANIA W SYTUACJACH NAGŁYCH/WYPADKACH</w:t>
      </w:r>
    </w:p>
    <w:p w:rsidR="005704CC" w:rsidRPr="004E6DD3" w:rsidRDefault="005704CC" w:rsidP="00960664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w Przedszkolu Miejskim nr 8 w Pabianicach</w:t>
      </w:r>
    </w:p>
    <w:p w:rsidR="00960664" w:rsidRDefault="00960664" w:rsidP="00960664">
      <w:pPr>
        <w:rPr>
          <w:b/>
          <w:sz w:val="28"/>
          <w:szCs w:val="28"/>
        </w:rPr>
      </w:pPr>
    </w:p>
    <w:p w:rsidR="00960664" w:rsidRPr="004E6DD3" w:rsidRDefault="00960664" w:rsidP="004E6DD3">
      <w:pPr>
        <w:jc w:val="both"/>
        <w:rPr>
          <w:bCs/>
          <w:i/>
          <w:iCs/>
        </w:rPr>
      </w:pPr>
      <w:r w:rsidRPr="004E6DD3">
        <w:rPr>
          <w:bCs/>
          <w:i/>
          <w:iCs/>
        </w:rPr>
        <w:t>Podstawa prawna:</w:t>
      </w:r>
    </w:p>
    <w:p w:rsidR="00960664" w:rsidRPr="004E6DD3" w:rsidRDefault="00960664" w:rsidP="004E6DD3">
      <w:pPr>
        <w:jc w:val="both"/>
        <w:rPr>
          <w:bCs/>
          <w:i/>
          <w:iCs/>
        </w:rPr>
      </w:pPr>
      <w:r w:rsidRPr="004E6DD3">
        <w:rPr>
          <w:bCs/>
          <w:i/>
          <w:iCs/>
        </w:rPr>
        <w:t>Rozporządzenie Ministra Edukacji Narodowej i Sportu z dnia 31grudnia 2002 r.  ( Dz. U. nr 6, z 2003 r.,  poz. 69)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Pracownik przedszkola, który powziął wiadomość o wypadku, niezwłocznie zapewnia poszkodowanemu opiekę, w szczególności sprowadzając fachową pomoc medyczną, a w miarę możliwości udzielając poszkodowanemu pierwszej pomocy.</w:t>
      </w:r>
    </w:p>
    <w:p w:rsidR="00960664" w:rsidRPr="004E6DD3" w:rsidRDefault="00960664" w:rsidP="004E6DD3">
      <w:pPr>
        <w:jc w:val="both"/>
      </w:pPr>
      <w:r w:rsidRPr="004E6DD3">
        <w:t xml:space="preserve">     O każdym wypadku  zawiadamia się  niezwłocznie :</w:t>
      </w:r>
    </w:p>
    <w:p w:rsidR="00960664" w:rsidRPr="004E6DD3" w:rsidRDefault="00960664" w:rsidP="004E6DD3">
      <w:pPr>
        <w:jc w:val="both"/>
      </w:pPr>
      <w:r w:rsidRPr="004E6DD3">
        <w:t>1. Rodziców (prawnych opiekunów) poszkodowanego</w:t>
      </w:r>
    </w:p>
    <w:p w:rsidR="00960664" w:rsidRPr="004E6DD3" w:rsidRDefault="00960664" w:rsidP="004E6DD3">
      <w:pPr>
        <w:jc w:val="both"/>
      </w:pPr>
      <w:r w:rsidRPr="004E6DD3">
        <w:t>2. Organ prowadzący przedszkole</w:t>
      </w:r>
    </w:p>
    <w:p w:rsidR="00960664" w:rsidRPr="004E6DD3" w:rsidRDefault="00960664" w:rsidP="004E6DD3">
      <w:pPr>
        <w:jc w:val="both"/>
      </w:pPr>
      <w:r w:rsidRPr="004E6DD3">
        <w:t>3. Pracownika służby bhp</w:t>
      </w:r>
    </w:p>
    <w:p w:rsidR="00960664" w:rsidRPr="004E6DD3" w:rsidRDefault="004E6DD3" w:rsidP="004E6DD3">
      <w:pPr>
        <w:jc w:val="both"/>
      </w:pPr>
      <w:r>
        <w:t>4. Społecznego Inspektora P</w:t>
      </w:r>
      <w:r w:rsidR="00960664" w:rsidRPr="004E6DD3">
        <w:t>racy</w:t>
      </w:r>
    </w:p>
    <w:p w:rsidR="00960664" w:rsidRPr="004E6DD3" w:rsidRDefault="00960664" w:rsidP="004E6DD3">
      <w:pPr>
        <w:jc w:val="both"/>
      </w:pPr>
      <w:r w:rsidRPr="004E6DD3">
        <w:t>5. Radę Rodziców</w:t>
      </w:r>
    </w:p>
    <w:p w:rsidR="00960664" w:rsidRPr="004E6DD3" w:rsidRDefault="00960664" w:rsidP="004E6DD3">
      <w:pPr>
        <w:jc w:val="both"/>
      </w:pPr>
      <w:r w:rsidRPr="004E6DD3">
        <w:t xml:space="preserve">     O wypadku śmiertelnym, ciężkim i zbiorowy</w:t>
      </w:r>
      <w:r w:rsidR="004E6DD3">
        <w:t>m, zawiadamia się niezwłocznie P</w:t>
      </w:r>
      <w:r w:rsidRPr="004E6DD3">
        <w:t xml:space="preserve">rokuratora </w:t>
      </w:r>
      <w:r w:rsidR="004E6DD3">
        <w:t xml:space="preserve">            i Kuratora O</w:t>
      </w:r>
      <w:r w:rsidRPr="004E6DD3">
        <w:t>światy.</w:t>
      </w:r>
    </w:p>
    <w:p w:rsidR="00960664" w:rsidRPr="004E6DD3" w:rsidRDefault="00960664" w:rsidP="004E6DD3">
      <w:pPr>
        <w:jc w:val="both"/>
      </w:pPr>
      <w:r w:rsidRPr="004E6DD3">
        <w:t xml:space="preserve">     O wypadku, do którego doszło w wyniku zatruci</w:t>
      </w:r>
      <w:r w:rsidR="004E6DD3">
        <w:t>a, zawiadamia się niezwłocznie Inspektora S</w:t>
      </w:r>
      <w:r w:rsidRPr="004E6DD3">
        <w:t>anitarnego.</w:t>
      </w:r>
    </w:p>
    <w:p w:rsidR="00960664" w:rsidRPr="004E6DD3" w:rsidRDefault="00960664" w:rsidP="004E6DD3">
      <w:pPr>
        <w:jc w:val="both"/>
      </w:pPr>
      <w:r w:rsidRPr="004E6DD3">
        <w:t xml:space="preserve">      Zawiadomień, o których mowa w ust. 2-4 dokonuje dyrektor bądź upoważniony przez niego pracownik przedszkola.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Do czasu rozpoczęcia pracy przez zespół powypadkowy dyrektor zabezpiecza miejsce wypadku w sposób wykluczający dopuszczenie osób niepowołanych.</w:t>
      </w:r>
    </w:p>
    <w:p w:rsidR="00960664" w:rsidRPr="004E6DD3" w:rsidRDefault="00960664" w:rsidP="004E6DD3">
      <w:pPr>
        <w:jc w:val="both"/>
      </w:pPr>
      <w:r w:rsidRPr="004E6DD3">
        <w:t xml:space="preserve">     Jeżeli czynności związane z zabezpieczeniem miejsca wypadku nie może dokonać dyrektor, wykonuje je upoważniony przez niego pracownik przedszkola.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Członków zespołu powołuje dyrektor.</w:t>
      </w:r>
    </w:p>
    <w:p w:rsidR="00960664" w:rsidRPr="004E6DD3" w:rsidRDefault="00960664" w:rsidP="004E6DD3">
      <w:pPr>
        <w:jc w:val="both"/>
      </w:pPr>
      <w:r w:rsidRPr="004E6DD3">
        <w:t xml:space="preserve">     Zespół przeprowadza postępowanie powypadkowe i sporządza dokumentację powypadkową, </w:t>
      </w:r>
      <w:r w:rsidR="004E6DD3">
        <w:t xml:space="preserve">     </w:t>
      </w:r>
      <w:r w:rsidRPr="004E6DD3">
        <w:t>w tym protokół powypadkowy.</w:t>
      </w:r>
    </w:p>
    <w:p w:rsidR="00960664" w:rsidRPr="004E6DD3" w:rsidRDefault="00960664" w:rsidP="004E6DD3">
      <w:pPr>
        <w:jc w:val="both"/>
      </w:pPr>
      <w:r w:rsidRPr="004E6DD3">
        <w:t xml:space="preserve">     Wzór protokołu powypadkowego jest określony w załączniku nr 1 do rozporządzenia </w:t>
      </w:r>
    </w:p>
    <w:p w:rsidR="00960664" w:rsidRPr="004E6DD3" w:rsidRDefault="00960664" w:rsidP="004E6DD3">
      <w:pPr>
        <w:jc w:val="both"/>
      </w:pPr>
      <w:r w:rsidRPr="004E6DD3">
        <w:t xml:space="preserve">     W skład zespołu wchod</w:t>
      </w:r>
      <w:r w:rsidR="004E6DD3">
        <w:t>zą : pracownik służby bhp oraz Społeczny Inspektor P</w:t>
      </w:r>
      <w:r w:rsidRPr="004E6DD3">
        <w:t>racy.</w:t>
      </w:r>
    </w:p>
    <w:p w:rsidR="00960664" w:rsidRPr="004E6DD3" w:rsidRDefault="00960664" w:rsidP="004E6DD3">
      <w:pPr>
        <w:jc w:val="both"/>
      </w:pPr>
      <w:r w:rsidRPr="004E6DD3">
        <w:t xml:space="preserve">     Jeżeli z jakichkolwiek powodów nie jest możliwy udział w pracach zespołu jednej z osób, </w:t>
      </w:r>
      <w:r w:rsidR="004E6DD3">
        <w:t xml:space="preserve">           </w:t>
      </w:r>
      <w:r w:rsidRPr="004E6DD3">
        <w:t>o której mowa w ust. 3, dyrektor powołuje w jej miejsce innego pracownika przedszkola przeszkolonego w zakresie bhp.</w:t>
      </w:r>
    </w:p>
    <w:p w:rsidR="00960664" w:rsidRPr="004E6DD3" w:rsidRDefault="00960664" w:rsidP="004E6DD3">
      <w:pPr>
        <w:jc w:val="both"/>
      </w:pPr>
      <w:r w:rsidRPr="004E6DD3">
        <w:t xml:space="preserve">     Jeżeli w składzie zespołu nie mogą uczestniczyć</w:t>
      </w:r>
      <w:r w:rsidR="004E6DD3">
        <w:t xml:space="preserve"> ani pracownik służby bhp, ani Społeczny Inspektor P</w:t>
      </w:r>
      <w:r w:rsidRPr="004E6DD3">
        <w:t xml:space="preserve">racy, w skład zespołu wchodzą : dyrektor oraz pracownik przedszkola przeszkolony </w:t>
      </w:r>
      <w:r w:rsidR="004E6DD3">
        <w:t xml:space="preserve">      </w:t>
      </w:r>
      <w:r w:rsidRPr="004E6DD3">
        <w:t xml:space="preserve">w zakresie </w:t>
      </w:r>
      <w:proofErr w:type="spellStart"/>
      <w:r w:rsidRPr="004E6DD3">
        <w:t>bhp</w:t>
      </w:r>
      <w:proofErr w:type="spellEnd"/>
      <w:r w:rsidRPr="004E6DD3">
        <w:t>.</w:t>
      </w:r>
    </w:p>
    <w:p w:rsidR="00960664" w:rsidRPr="004E6DD3" w:rsidRDefault="00960664" w:rsidP="004E6DD3">
      <w:pPr>
        <w:jc w:val="both"/>
      </w:pPr>
      <w:r w:rsidRPr="004E6DD3">
        <w:t xml:space="preserve">     W składzie zespołu może uczestniczyć przedstawiciel organu prowadzącego, kuratora oświaty lub Rady Rodziców.</w:t>
      </w:r>
    </w:p>
    <w:p w:rsidR="00960664" w:rsidRPr="004E6DD3" w:rsidRDefault="00960664" w:rsidP="004E6DD3">
      <w:pPr>
        <w:jc w:val="both"/>
      </w:pPr>
      <w:r w:rsidRPr="004E6DD3">
        <w:t xml:space="preserve">     Przewodniczącym zespołu jest pracownik służby bhp, a jeżeli </w:t>
      </w:r>
      <w:r w:rsidR="004E6DD3">
        <w:t>nie ma go w składzie zespołu – Społeczny Inspektor P</w:t>
      </w:r>
      <w:r w:rsidRPr="004E6DD3">
        <w:t>racy. Jeżeli w zespole nie uczest</w:t>
      </w:r>
      <w:r w:rsidR="004E6DD3">
        <w:t>niczy pracownik służby bhp ani Społeczny Inspektor P</w:t>
      </w:r>
      <w:r w:rsidRPr="004E6DD3">
        <w:t>racy, przewodniczącego zespołu spośród pracowników przedszkola wyznacza dyrektor.</w:t>
      </w:r>
    </w:p>
    <w:p w:rsidR="00960664" w:rsidRPr="004E6DD3" w:rsidRDefault="00960664" w:rsidP="004E6DD3">
      <w:pPr>
        <w:jc w:val="both"/>
      </w:pPr>
      <w:r w:rsidRPr="004E6DD3">
        <w:t xml:space="preserve">     W sprawach spornych rozstrzygające jest stanowisko przewodniczącego zespołu. Członek zespołu, który nie zgadza się ze stanowiskiem przewodniczącego, może złożyć zdanie odrębne, które odnotowuje się w protokole powypadkowym.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C42DBA" w:rsidRDefault="00960664" w:rsidP="004E6DD3">
      <w:pPr>
        <w:jc w:val="both"/>
      </w:pPr>
      <w:r w:rsidRPr="004E6DD3">
        <w:lastRenderedPageBreak/>
        <w:t xml:space="preserve">     Przewodniczący zespołu poucza poszkodowanego lub reprezentujące go osoby o przysługujących im prawach w toku postępowania powypadkowego.</w:t>
      </w:r>
    </w:p>
    <w:p w:rsidR="00960664" w:rsidRPr="004E6DD3" w:rsidRDefault="00960664" w:rsidP="004E6DD3">
      <w:pPr>
        <w:jc w:val="both"/>
      </w:pPr>
      <w:r w:rsidRPr="004E6DD3">
        <w:t xml:space="preserve">     Z treścią protokołu powypadkowego i innymi materiałami postępowania powypadkowego zaznajamia się :</w:t>
      </w:r>
    </w:p>
    <w:p w:rsidR="00960664" w:rsidRPr="004E6DD3" w:rsidRDefault="00960664" w:rsidP="004E6DD3">
      <w:pPr>
        <w:jc w:val="both"/>
      </w:pPr>
      <w:r w:rsidRPr="004E6DD3">
        <w:t>1. Poszkodowanego pełnoletniego</w:t>
      </w:r>
      <w:r w:rsidR="00C42DBA">
        <w:t>.</w:t>
      </w:r>
    </w:p>
    <w:p w:rsidR="00960664" w:rsidRPr="004E6DD3" w:rsidRDefault="00960664" w:rsidP="004E6DD3">
      <w:pPr>
        <w:jc w:val="both"/>
      </w:pPr>
      <w:r w:rsidRPr="004E6DD3">
        <w:t>2. Rodziców poszkodowanego małoletniego</w:t>
      </w:r>
      <w:r w:rsidR="00C42DBA">
        <w:t>.</w:t>
      </w:r>
    </w:p>
    <w:p w:rsidR="00960664" w:rsidRPr="004E6DD3" w:rsidRDefault="00960664" w:rsidP="004E6DD3">
      <w:pPr>
        <w:jc w:val="both"/>
      </w:pPr>
      <w:r w:rsidRPr="004E6DD3">
        <w:t>3. Jeżeli poszkodowany pełnoletni zmarł lub nie pozwala mu na to stan zdrowia, z materiałami postępowania powypadkowego zaznajamia się rodziców.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Protokół powypadkowy doręcza się osobom uprawnionym do zaznajomienia z materiałami postępowania powypadkowego.</w:t>
      </w:r>
    </w:p>
    <w:p w:rsidR="00960664" w:rsidRPr="004E6DD3" w:rsidRDefault="00960664" w:rsidP="004E6DD3">
      <w:pPr>
        <w:jc w:val="both"/>
      </w:pPr>
      <w:r w:rsidRPr="004E6DD3">
        <w:t xml:space="preserve">     Jeden egzemplarz protokołu powypadkowego pozostaje w przedszkolu. Organowi prowadzącemu i kuratorowi oświaty protokół powypadkowy doręcza się na ich wniosek.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Protokół powypadkowy podpisują członkowie zespołu oraz dyrektor.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W ciągu 7 dni od dnia doręczenia protokołu powypadkowego osoby, o której mowa w § 6 ust. 1, modą złożyć zastrzeżenia do ustaleń protokołu.</w:t>
      </w:r>
    </w:p>
    <w:p w:rsidR="00960664" w:rsidRPr="004E6DD3" w:rsidRDefault="00960664" w:rsidP="004E6DD3">
      <w:pPr>
        <w:jc w:val="both"/>
      </w:pPr>
      <w:r w:rsidRPr="004E6DD3">
        <w:t xml:space="preserve">     Zastrzeżenia składa się ustnie do protokołu bądź na piśmie przewodniczącemu zespołu.</w:t>
      </w:r>
    </w:p>
    <w:p w:rsidR="00960664" w:rsidRPr="004E6DD3" w:rsidRDefault="00960664" w:rsidP="004E6DD3">
      <w:pPr>
        <w:jc w:val="both"/>
      </w:pPr>
      <w:r w:rsidRPr="004E6DD3">
        <w:t xml:space="preserve">     Zastrzeżenia rozpatruje organ prowadzący.</w:t>
      </w:r>
    </w:p>
    <w:p w:rsidR="00C42DBA" w:rsidRDefault="00960664" w:rsidP="004E6DD3">
      <w:pPr>
        <w:jc w:val="both"/>
      </w:pPr>
      <w:r w:rsidRPr="004E6DD3">
        <w:t xml:space="preserve">     Zastrzeżenia mogą dotyczyć w szczególności:</w:t>
      </w:r>
    </w:p>
    <w:p w:rsidR="00960664" w:rsidRPr="004E6DD3" w:rsidRDefault="00C42DBA" w:rsidP="004E6DD3">
      <w:pPr>
        <w:jc w:val="both"/>
      </w:pPr>
      <w:r>
        <w:t>- n</w:t>
      </w:r>
      <w:r w:rsidR="00960664" w:rsidRPr="004E6DD3">
        <w:t>iewykorzystania wszystkich środków dowodowych niezbędnych dla ustalenia stanu faktycznego</w:t>
      </w:r>
      <w:r>
        <w:t>,</w:t>
      </w:r>
      <w:r w:rsidR="00960664" w:rsidRPr="004E6DD3">
        <w:t xml:space="preserve"> </w:t>
      </w:r>
    </w:p>
    <w:p w:rsidR="00960664" w:rsidRPr="004E6DD3" w:rsidRDefault="00C42DBA" w:rsidP="004E6DD3">
      <w:pPr>
        <w:jc w:val="both"/>
      </w:pPr>
      <w:r>
        <w:t>- s</w:t>
      </w:r>
      <w:r w:rsidR="00960664" w:rsidRPr="004E6DD3">
        <w:t>przeczności istotnych ustaleń protokołu z zebranym materiałem dowodowym.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Po rozpatrzeniu zastrzeżeń organ prowadzący przedszkole może :</w:t>
      </w:r>
    </w:p>
    <w:p w:rsidR="00960664" w:rsidRPr="004E6DD3" w:rsidRDefault="00960664" w:rsidP="004E6DD3">
      <w:pPr>
        <w:jc w:val="both"/>
      </w:pPr>
      <w:r w:rsidRPr="004E6DD3">
        <w:t>1. Zlecić dotychczasowemu zespołowi wyjaśnienie ustaleń protokołu lub przeprowadzenie określonych czynności dowodowych</w:t>
      </w:r>
      <w:r w:rsidR="004E6DD3">
        <w:t>.</w:t>
      </w:r>
    </w:p>
    <w:p w:rsidR="00960664" w:rsidRPr="004E6DD3" w:rsidRDefault="00960664" w:rsidP="004E6DD3">
      <w:pPr>
        <w:jc w:val="both"/>
      </w:pPr>
      <w:r w:rsidRPr="004E6DD3">
        <w:t>2. Powołać nowy zespół celem ponownego przeprowadzenia postępowania powypadkowego.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Rejestr wypadków prowadzi dyrektor.</w:t>
      </w:r>
    </w:p>
    <w:p w:rsidR="00960664" w:rsidRPr="004E6DD3" w:rsidRDefault="00960664" w:rsidP="004E6DD3">
      <w:pPr>
        <w:jc w:val="both"/>
      </w:pPr>
      <w:r w:rsidRPr="004E6DD3">
        <w:t xml:space="preserve">     Wzór rejestru wypadków jest określony w za</w:t>
      </w:r>
      <w:r w:rsidR="00C42DBA">
        <w:t>łączniku nr 2 do rozporządzenia.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Dyrektor omawia z pracownikami przedszkola okoliczności i przyczyny wypadków oraz ustala środki niezbędne do zapobieżenia im.</w:t>
      </w:r>
    </w:p>
    <w:p w:rsidR="00960664" w:rsidRPr="004E6DD3" w:rsidRDefault="00960664" w:rsidP="004E6DD3">
      <w:pPr>
        <w:jc w:val="both"/>
        <w:rPr>
          <w:b/>
        </w:rPr>
      </w:pPr>
    </w:p>
    <w:p w:rsidR="00960664" w:rsidRPr="004E6DD3" w:rsidRDefault="00960664" w:rsidP="004E6DD3">
      <w:pPr>
        <w:jc w:val="both"/>
      </w:pPr>
      <w:r w:rsidRPr="004E6DD3">
        <w:t xml:space="preserve">     W sprawach nieuregulowanych w niniejszym rozdziale stosuje się odpowiednio przepisy dotyczące ustalania okoliczności i przyczyn wypadków przy pracy.</w:t>
      </w:r>
    </w:p>
    <w:p w:rsidR="0016183A" w:rsidRDefault="0016183A" w:rsidP="00960664">
      <w:pPr>
        <w:jc w:val="both"/>
      </w:pPr>
    </w:p>
    <w:p w:rsidR="004E6DD3" w:rsidRDefault="004E6DD3" w:rsidP="00960664">
      <w:pPr>
        <w:jc w:val="both"/>
      </w:pPr>
    </w:p>
    <w:p w:rsidR="004E6DD3" w:rsidRDefault="004E6DD3" w:rsidP="00960664">
      <w:pPr>
        <w:jc w:val="both"/>
      </w:pPr>
    </w:p>
    <w:p w:rsidR="004E6DD3" w:rsidRDefault="004E6DD3" w:rsidP="00960664">
      <w:pPr>
        <w:jc w:val="both"/>
      </w:pPr>
    </w:p>
    <w:p w:rsidR="004E6DD3" w:rsidRDefault="004E6DD3" w:rsidP="00960664">
      <w:pPr>
        <w:jc w:val="both"/>
      </w:pPr>
    </w:p>
    <w:p w:rsidR="004E6DD3" w:rsidRDefault="004E6DD3" w:rsidP="00960664">
      <w:pPr>
        <w:jc w:val="both"/>
      </w:pPr>
    </w:p>
    <w:p w:rsidR="004E6DD3" w:rsidRDefault="004E6DD3" w:rsidP="00960664">
      <w:pPr>
        <w:jc w:val="both"/>
      </w:pPr>
    </w:p>
    <w:p w:rsidR="00C42DBA" w:rsidRDefault="00C42DBA" w:rsidP="00960664">
      <w:pPr>
        <w:jc w:val="both"/>
      </w:pPr>
    </w:p>
    <w:p w:rsidR="00C42DBA" w:rsidRDefault="00C42DBA" w:rsidP="00960664">
      <w:pPr>
        <w:jc w:val="both"/>
      </w:pPr>
    </w:p>
    <w:p w:rsidR="004E6DD3" w:rsidRDefault="004E6DD3" w:rsidP="00960664">
      <w:pPr>
        <w:jc w:val="both"/>
      </w:pPr>
    </w:p>
    <w:p w:rsidR="005704CC" w:rsidRDefault="005704CC" w:rsidP="00960664">
      <w:pPr>
        <w:jc w:val="both"/>
      </w:pPr>
    </w:p>
    <w:p w:rsidR="004E6DD3" w:rsidRDefault="004E6DD3" w:rsidP="00960664">
      <w:pPr>
        <w:jc w:val="both"/>
      </w:pPr>
    </w:p>
    <w:p w:rsidR="0016183A" w:rsidRDefault="0016183A" w:rsidP="00960664">
      <w:pPr>
        <w:jc w:val="both"/>
      </w:pPr>
    </w:p>
    <w:p w:rsidR="00B5638A" w:rsidRDefault="00B5638A" w:rsidP="00B5638A">
      <w:pPr>
        <w:jc w:val="center"/>
        <w:rPr>
          <w:b/>
        </w:rPr>
      </w:pPr>
      <w:r>
        <w:rPr>
          <w:b/>
        </w:rPr>
        <w:lastRenderedPageBreak/>
        <w:t>USTALENIA  WEWNĘTRZNE  DYREKTORA</w:t>
      </w:r>
    </w:p>
    <w:p w:rsidR="00B5638A" w:rsidRDefault="00B5638A" w:rsidP="00B5638A">
      <w:pPr>
        <w:jc w:val="center"/>
        <w:rPr>
          <w:b/>
        </w:rPr>
      </w:pPr>
    </w:p>
    <w:p w:rsidR="00B5638A" w:rsidRDefault="00B5638A" w:rsidP="00B5638A">
      <w:pPr>
        <w:jc w:val="center"/>
        <w:rPr>
          <w:b/>
        </w:rPr>
      </w:pPr>
    </w:p>
    <w:p w:rsidR="00B5638A" w:rsidRDefault="00B5638A" w:rsidP="00B5638A">
      <w:pPr>
        <w:rPr>
          <w:b/>
        </w:rPr>
      </w:pPr>
      <w:r>
        <w:rPr>
          <w:b/>
        </w:rPr>
        <w:t>Skład zespołu :</w:t>
      </w:r>
    </w:p>
    <w:p w:rsidR="00B5638A" w:rsidRDefault="00B5638A" w:rsidP="00B5638A">
      <w:pPr>
        <w:rPr>
          <w:b/>
        </w:rPr>
      </w:pPr>
    </w:p>
    <w:p w:rsidR="00B5638A" w:rsidRDefault="00B5638A" w:rsidP="00B5638A">
      <w:r>
        <w:t xml:space="preserve">1. Pracownik służby BHP – Elżbieta </w:t>
      </w:r>
      <w:proofErr w:type="spellStart"/>
      <w:r>
        <w:t>Osieja</w:t>
      </w:r>
      <w:proofErr w:type="spellEnd"/>
      <w:r>
        <w:t xml:space="preserve"> tel. 662256866</w:t>
      </w:r>
    </w:p>
    <w:p w:rsidR="00B5638A" w:rsidRDefault="00B5638A" w:rsidP="00B5638A">
      <w:r>
        <w:t>2. Społeczny Ins</w:t>
      </w:r>
      <w:r w:rsidR="004E6DD3">
        <w:t xml:space="preserve">pektor Pracy – Katarzyna </w:t>
      </w:r>
      <w:proofErr w:type="spellStart"/>
      <w:r w:rsidR="004E6DD3">
        <w:t>Wlazeł</w:t>
      </w:r>
      <w:proofErr w:type="spellEnd"/>
      <w:r w:rsidR="004E6DD3">
        <w:t xml:space="preserve"> tel. 509498024</w:t>
      </w:r>
    </w:p>
    <w:p w:rsidR="00B5638A" w:rsidRDefault="00B5638A" w:rsidP="00B5638A">
      <w:r>
        <w:t xml:space="preserve">3. Dyrektor  - Aleksandra </w:t>
      </w:r>
      <w:proofErr w:type="spellStart"/>
      <w:r>
        <w:t>Rękorajska</w:t>
      </w:r>
      <w:proofErr w:type="spellEnd"/>
      <w:r>
        <w:t xml:space="preserve"> tel. 609440183</w:t>
      </w:r>
    </w:p>
    <w:p w:rsidR="00B5638A" w:rsidRDefault="00B5638A" w:rsidP="00B5638A"/>
    <w:p w:rsidR="00B5638A" w:rsidRDefault="00B5638A" w:rsidP="00B5638A"/>
    <w:p w:rsidR="00B5638A" w:rsidRDefault="00B5638A" w:rsidP="00B5638A">
      <w:pPr>
        <w:rPr>
          <w:b/>
        </w:rPr>
      </w:pPr>
      <w:r>
        <w:rPr>
          <w:b/>
        </w:rPr>
        <w:t>O wypadku powiadamiają  :</w:t>
      </w:r>
    </w:p>
    <w:p w:rsidR="00B5638A" w:rsidRDefault="00B5638A" w:rsidP="00B5638A">
      <w:pPr>
        <w:rPr>
          <w:b/>
        </w:rPr>
      </w:pPr>
    </w:p>
    <w:p w:rsidR="00B5638A" w:rsidRDefault="00B5638A" w:rsidP="00B5638A">
      <w:r>
        <w:t xml:space="preserve">1. Dyrektor -  Aleksandra </w:t>
      </w:r>
      <w:proofErr w:type="spellStart"/>
      <w:r>
        <w:t>Rękorajska</w:t>
      </w:r>
      <w:proofErr w:type="spellEnd"/>
    </w:p>
    <w:p w:rsidR="00B5638A" w:rsidRDefault="00B5638A" w:rsidP="00B5638A">
      <w:r>
        <w:t>2. Społeczny Ins</w:t>
      </w:r>
      <w:r w:rsidR="00CF3869">
        <w:t xml:space="preserve">pektor Pracy – Katarzyna </w:t>
      </w:r>
      <w:proofErr w:type="spellStart"/>
      <w:r w:rsidR="00CF3869">
        <w:t>Wlazeł</w:t>
      </w:r>
      <w:proofErr w:type="spellEnd"/>
    </w:p>
    <w:p w:rsidR="00B5638A" w:rsidRDefault="00B5638A" w:rsidP="00B5638A">
      <w:r>
        <w:t>3. Wy</w:t>
      </w:r>
      <w:r w:rsidR="004E6DD3">
        <w:t xml:space="preserve">znaczony pracownik – Grażyna </w:t>
      </w:r>
      <w:proofErr w:type="spellStart"/>
      <w:r w:rsidR="004E6DD3">
        <w:t>Bu</w:t>
      </w:r>
      <w:r>
        <w:t>gara</w:t>
      </w:r>
      <w:proofErr w:type="spellEnd"/>
    </w:p>
    <w:p w:rsidR="00B5638A" w:rsidRDefault="00B5638A" w:rsidP="00B5638A"/>
    <w:p w:rsidR="00B5638A" w:rsidRDefault="00B5638A" w:rsidP="00B5638A">
      <w:pPr>
        <w:rPr>
          <w:b/>
        </w:rPr>
      </w:pPr>
      <w:r>
        <w:rPr>
          <w:b/>
        </w:rPr>
        <w:t>Powiadomić należy :</w:t>
      </w:r>
    </w:p>
    <w:p w:rsidR="00B5638A" w:rsidRDefault="00B5638A" w:rsidP="00B5638A">
      <w:pPr>
        <w:rPr>
          <w:b/>
        </w:rPr>
      </w:pPr>
    </w:p>
    <w:p w:rsidR="004E6DD3" w:rsidRDefault="004E6DD3" w:rsidP="004E6DD3">
      <w:r>
        <w:t>1.</w:t>
      </w:r>
      <w:r w:rsidR="00B5638A">
        <w:t>Organ prowadzący - Wyd</w:t>
      </w:r>
      <w:r>
        <w:t>ział Edukacji, Kultury i Sportu</w:t>
      </w:r>
    </w:p>
    <w:p w:rsidR="00B5638A" w:rsidRDefault="00B5638A" w:rsidP="004E6DD3">
      <w:pPr>
        <w:pStyle w:val="Akapitzlist"/>
      </w:pPr>
      <w:r>
        <w:t xml:space="preserve"> –</w:t>
      </w:r>
      <w:r w:rsidR="004E6DD3">
        <w:t xml:space="preserve"> </w:t>
      </w:r>
      <w:r>
        <w:t xml:space="preserve">Naczelnik Waldemar </w:t>
      </w:r>
      <w:proofErr w:type="spellStart"/>
      <w:r>
        <w:t>Boryń</w:t>
      </w:r>
      <w:proofErr w:type="spellEnd"/>
      <w:r>
        <w:t xml:space="preserve">     042 22-54-639   lub tylko  numer wewnętrzny    639, 644</w:t>
      </w:r>
    </w:p>
    <w:p w:rsidR="00B5638A" w:rsidRDefault="00CF3869" w:rsidP="00B5638A">
      <w:r>
        <w:t>2. Społecznego</w:t>
      </w:r>
      <w:r w:rsidR="00B5638A">
        <w:t xml:space="preserve"> Ins</w:t>
      </w:r>
      <w:r w:rsidR="004E6DD3">
        <w:t>pektor</w:t>
      </w:r>
      <w:r>
        <w:t>a</w:t>
      </w:r>
      <w:r w:rsidR="004E6DD3">
        <w:t xml:space="preserve"> Pracy – Katarzyna </w:t>
      </w:r>
      <w:proofErr w:type="spellStart"/>
      <w:r w:rsidR="004E6DD3">
        <w:t>Wlazeł</w:t>
      </w:r>
      <w:proofErr w:type="spellEnd"/>
      <w:r w:rsidR="004E6DD3">
        <w:t xml:space="preserve"> tel. 509498024</w:t>
      </w:r>
      <w:r w:rsidR="00B5638A">
        <w:t xml:space="preserve"> </w:t>
      </w:r>
    </w:p>
    <w:p w:rsidR="00B5638A" w:rsidRDefault="00B5638A" w:rsidP="00B5638A">
      <w:r>
        <w:t xml:space="preserve">3. Radę Rodziców : </w:t>
      </w:r>
    </w:p>
    <w:p w:rsidR="00B5638A" w:rsidRDefault="00B5638A" w:rsidP="00B5638A">
      <w:r>
        <w:t xml:space="preserve">   Przewod</w:t>
      </w:r>
      <w:r w:rsidR="00C42DBA">
        <w:t>niczący –Aleksandra</w:t>
      </w:r>
      <w:r w:rsidR="00CF3869">
        <w:t xml:space="preserve"> Hanc</w:t>
      </w:r>
      <w:r>
        <w:t xml:space="preserve">                  </w:t>
      </w:r>
    </w:p>
    <w:p w:rsidR="00B5638A" w:rsidRDefault="00B5638A" w:rsidP="00B5638A">
      <w:r>
        <w:t>4. Pracownik</w:t>
      </w:r>
      <w:r w:rsidR="00CF3869">
        <w:t>a</w:t>
      </w:r>
      <w:r>
        <w:t xml:space="preserve"> służby BHP – Elżbieta </w:t>
      </w:r>
      <w:proofErr w:type="spellStart"/>
      <w:r>
        <w:t>Osieja</w:t>
      </w:r>
      <w:proofErr w:type="spellEnd"/>
      <w:r>
        <w:t xml:space="preserve"> tel.</w:t>
      </w:r>
      <w:r w:rsidRPr="007530BA">
        <w:t xml:space="preserve"> </w:t>
      </w:r>
      <w:r>
        <w:t>662256866</w:t>
      </w:r>
    </w:p>
    <w:p w:rsidR="00B5638A" w:rsidRDefault="00B5638A" w:rsidP="00B5638A"/>
    <w:p w:rsidR="00B5638A" w:rsidRDefault="00B5638A" w:rsidP="00B5638A"/>
    <w:p w:rsidR="00B5638A" w:rsidRDefault="00B5638A" w:rsidP="00B5638A">
      <w:pPr>
        <w:rPr>
          <w:b/>
        </w:rPr>
      </w:pPr>
      <w:r>
        <w:rPr>
          <w:b/>
        </w:rPr>
        <w:t>Dodatkowo zawiadamiamy (wypadek śmiertelny, zbiorowy lub ciężki) :</w:t>
      </w:r>
    </w:p>
    <w:p w:rsidR="00B5638A" w:rsidRDefault="00B5638A" w:rsidP="00B5638A">
      <w:pPr>
        <w:rPr>
          <w:b/>
        </w:rPr>
      </w:pPr>
    </w:p>
    <w:p w:rsidR="00B5638A" w:rsidRDefault="00B5638A" w:rsidP="00B5638A">
      <w:r>
        <w:t>1. P</w:t>
      </w:r>
      <w:r w:rsidR="00C42DBA">
        <w:t>rokuratora -  Prokuratura Rejonowa w Pabianicach – tel. 042 275 85 00</w:t>
      </w:r>
    </w:p>
    <w:p w:rsidR="00B5638A" w:rsidRDefault="00B5638A" w:rsidP="00B5638A">
      <w:r>
        <w:t>2. Łódzkiego Kuratora Oświaty – tel. 042 637-70-55</w:t>
      </w:r>
    </w:p>
    <w:p w:rsidR="00B5638A" w:rsidRDefault="00B5638A" w:rsidP="00B5638A"/>
    <w:p w:rsidR="00B5638A" w:rsidRDefault="00B5638A" w:rsidP="00B5638A">
      <w:pPr>
        <w:rPr>
          <w:b/>
        </w:rPr>
      </w:pPr>
      <w:r>
        <w:rPr>
          <w:b/>
        </w:rPr>
        <w:t>Dodatkowo zawiadamiamy (przy zatruciach) :</w:t>
      </w:r>
    </w:p>
    <w:p w:rsidR="00B5638A" w:rsidRDefault="00B5638A" w:rsidP="00B5638A">
      <w:pPr>
        <w:rPr>
          <w:b/>
        </w:rPr>
      </w:pPr>
    </w:p>
    <w:p w:rsidR="00B5638A" w:rsidRDefault="004B54EB" w:rsidP="00B5638A">
      <w:pPr>
        <w:numPr>
          <w:ilvl w:val="0"/>
          <w:numId w:val="1"/>
        </w:numPr>
      </w:pPr>
      <w:r>
        <w:t>Inspektora S</w:t>
      </w:r>
      <w:r w:rsidR="00B5638A">
        <w:t>anitarnego – tel.  042 215-35-89</w:t>
      </w:r>
    </w:p>
    <w:p w:rsidR="00B5638A" w:rsidRDefault="00B5638A" w:rsidP="00B5638A"/>
    <w:p w:rsidR="00B5638A" w:rsidRDefault="00B5638A" w:rsidP="00B5638A"/>
    <w:p w:rsidR="00B5638A" w:rsidRDefault="00B5638A" w:rsidP="00B5638A"/>
    <w:p w:rsidR="00B5638A" w:rsidRDefault="00B5638A" w:rsidP="00B5638A"/>
    <w:p w:rsidR="00B5638A" w:rsidRDefault="00B5638A" w:rsidP="00B5638A"/>
    <w:p w:rsidR="00B5638A" w:rsidRDefault="00B5638A" w:rsidP="00B5638A">
      <w:r>
        <w:t>Przyjęto i zapoznano na posied</w:t>
      </w:r>
      <w:r w:rsidR="004B54EB">
        <w:t>zeniu Rady Pedagogicznej dnia 31.08.2022</w:t>
      </w:r>
      <w:r>
        <w:t xml:space="preserve"> r.</w:t>
      </w:r>
    </w:p>
    <w:p w:rsidR="00B5638A" w:rsidRDefault="00B5638A" w:rsidP="00B5638A"/>
    <w:p w:rsidR="00B5638A" w:rsidRDefault="00B5638A" w:rsidP="00B5638A"/>
    <w:p w:rsidR="00B5638A" w:rsidRDefault="00B5638A" w:rsidP="00B5638A"/>
    <w:p w:rsidR="00B5638A" w:rsidRDefault="00B5638A" w:rsidP="00B5638A"/>
    <w:p w:rsidR="00B5638A" w:rsidRDefault="00B5638A" w:rsidP="00B5638A">
      <w:r>
        <w:t>…………………………………                                    ………………………………………</w:t>
      </w:r>
    </w:p>
    <w:p w:rsidR="00B5638A" w:rsidRDefault="00B5638A" w:rsidP="00B5638A">
      <w:r>
        <w:t xml:space="preserve">Dyrektor                                                                          Społeczny  Inspektor Pracy </w:t>
      </w:r>
    </w:p>
    <w:p w:rsidR="00B5638A" w:rsidRDefault="00B5638A" w:rsidP="00B5638A"/>
    <w:p w:rsidR="00B5638A" w:rsidRPr="00F76035" w:rsidRDefault="00B5638A" w:rsidP="00B5638A"/>
    <w:p w:rsidR="0016183A" w:rsidRDefault="0016183A" w:rsidP="00960664">
      <w:pPr>
        <w:jc w:val="both"/>
      </w:pPr>
    </w:p>
    <w:p w:rsidR="0016183A" w:rsidRDefault="00B5638A" w:rsidP="00960664">
      <w:pPr>
        <w:jc w:val="both"/>
      </w:pPr>
      <w:r w:rsidRPr="00B5638A">
        <w:rPr>
          <w:noProof/>
        </w:rPr>
        <w:lastRenderedPageBreak/>
        <w:drawing>
          <wp:inline distT="0" distB="0" distL="0" distR="0">
            <wp:extent cx="5760720" cy="85680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3E" w:rsidRDefault="005A6B3E"/>
    <w:sectPr w:rsidR="005A6B3E" w:rsidSect="004E6D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B53"/>
    <w:multiLevelType w:val="hybridMultilevel"/>
    <w:tmpl w:val="F8D0D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40C9F"/>
    <w:multiLevelType w:val="hybridMultilevel"/>
    <w:tmpl w:val="4E62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07CE"/>
    <w:multiLevelType w:val="hybridMultilevel"/>
    <w:tmpl w:val="BB38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60664"/>
    <w:rsid w:val="0016183A"/>
    <w:rsid w:val="00400943"/>
    <w:rsid w:val="004B54EB"/>
    <w:rsid w:val="004E68BB"/>
    <w:rsid w:val="004E6DD3"/>
    <w:rsid w:val="005704CC"/>
    <w:rsid w:val="005A6B3E"/>
    <w:rsid w:val="008B03A4"/>
    <w:rsid w:val="00960664"/>
    <w:rsid w:val="00983599"/>
    <w:rsid w:val="00A73F7B"/>
    <w:rsid w:val="00B5638A"/>
    <w:rsid w:val="00C42DBA"/>
    <w:rsid w:val="00CF3869"/>
    <w:rsid w:val="00D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katarzyna wlazeł</cp:lastModifiedBy>
  <cp:revision>8</cp:revision>
  <cp:lastPrinted>2022-09-07T07:32:00Z</cp:lastPrinted>
  <dcterms:created xsi:type="dcterms:W3CDTF">2022-09-07T07:24:00Z</dcterms:created>
  <dcterms:modified xsi:type="dcterms:W3CDTF">2022-10-23T17:30:00Z</dcterms:modified>
</cp:coreProperties>
</file>