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58" w:rsidRPr="00F67956" w:rsidRDefault="00726F58" w:rsidP="0072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pl-PL"/>
        </w:rPr>
      </w:pPr>
      <w:r w:rsidRPr="00F67956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pl-PL"/>
        </w:rPr>
        <w:t>6. Ćwiczenia stymulujące rozwój analizatora słuchowego</w:t>
      </w:r>
    </w:p>
    <w:p w:rsidR="00726F58" w:rsidRPr="00E10BFF" w:rsidRDefault="00726F58" w:rsidP="0072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26F58" w:rsidRPr="00726F58" w:rsidRDefault="00F67956" w:rsidP="00726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798830</wp:posOffset>
            </wp:positionV>
            <wp:extent cx="1426845" cy="1426845"/>
            <wp:effectExtent l="0" t="0" r="0" b="0"/>
            <wp:wrapThrough wrapText="bothSides">
              <wp:wrapPolygon edited="0">
                <wp:start x="2595" y="577"/>
                <wp:lineTo x="2595" y="5191"/>
                <wp:lineTo x="4614" y="9805"/>
                <wp:lineTo x="2884" y="10959"/>
                <wp:lineTo x="865" y="13554"/>
                <wp:lineTo x="865" y="16150"/>
                <wp:lineTo x="1730" y="19033"/>
                <wp:lineTo x="2595" y="19322"/>
                <wp:lineTo x="9517" y="20764"/>
                <wp:lineTo x="10382" y="20764"/>
                <wp:lineTo x="12112" y="20764"/>
                <wp:lineTo x="12401" y="20764"/>
                <wp:lineTo x="16726" y="19033"/>
                <wp:lineTo x="19899" y="19033"/>
                <wp:lineTo x="21340" y="17303"/>
                <wp:lineTo x="21052" y="12401"/>
                <wp:lineTo x="19610" y="11247"/>
                <wp:lineTo x="14996" y="9805"/>
                <wp:lineTo x="14708" y="5479"/>
                <wp:lineTo x="14708" y="5191"/>
                <wp:lineTo x="15284" y="2307"/>
                <wp:lineTo x="11535" y="577"/>
                <wp:lineTo x="4037" y="577"/>
                <wp:lineTo x="2595" y="577"/>
              </wp:wrapPolygon>
            </wp:wrapThrough>
            <wp:docPr id="1" name="Obraz 1" descr="C:\Users\k_wla\Desktop\WAŻNE\Gify\brokatowe\ptasz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_wla\Desktop\WAŻNE\Gify\brokatowe\ptaszek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F58" w:rsidRPr="00726F58">
        <w:rPr>
          <w:rFonts w:ascii="Times New Roman" w:hAnsi="Times New Roman" w:cs="Times New Roman"/>
          <w:sz w:val="24"/>
          <w:szCs w:val="24"/>
        </w:rPr>
        <w:t xml:space="preserve">    </w:t>
      </w:r>
      <w:r w:rsidR="00726F58">
        <w:rPr>
          <w:rFonts w:ascii="Times New Roman" w:hAnsi="Times New Roman" w:cs="Times New Roman"/>
          <w:sz w:val="24"/>
          <w:szCs w:val="24"/>
        </w:rPr>
        <w:t xml:space="preserve">  </w:t>
      </w:r>
      <w:r w:rsidR="00726F58" w:rsidRPr="00726F58">
        <w:rPr>
          <w:rFonts w:ascii="Times New Roman" w:hAnsi="Times New Roman" w:cs="Times New Roman"/>
          <w:sz w:val="24"/>
          <w:szCs w:val="24"/>
        </w:rPr>
        <w:t xml:space="preserve"> Dla człowieka słuch jest drogą poznawania świata. Jest jednym z warunków koniecznych do rozwoju mowy dźwiękowej oraz podstawą porozumiewania się między ludźmi. Wszelkie niedobory w odbiorze dźwięków występujące u dziecka w okresie kształtowania się mowy </w:t>
      </w:r>
      <w:r w:rsidR="00726F58">
        <w:rPr>
          <w:rFonts w:ascii="Times New Roman" w:hAnsi="Times New Roman" w:cs="Times New Roman"/>
          <w:sz w:val="24"/>
          <w:szCs w:val="24"/>
        </w:rPr>
        <w:t xml:space="preserve">   </w:t>
      </w:r>
      <w:r w:rsidR="00726F58" w:rsidRPr="00726F58">
        <w:rPr>
          <w:rFonts w:ascii="Times New Roman" w:hAnsi="Times New Roman" w:cs="Times New Roman"/>
          <w:sz w:val="24"/>
          <w:szCs w:val="24"/>
        </w:rPr>
        <w:t>i języka powodują opóźnienia tego procesu często go zaburzając. Ma to swoje reperkusje we wszystkich sferach życia,  a szczególnie w zakresie edukacji i zachowaniach społecznych.</w:t>
      </w:r>
    </w:p>
    <w:p w:rsidR="00726F58" w:rsidRPr="00726F58" w:rsidRDefault="00726F58" w:rsidP="00726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F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6F58">
        <w:rPr>
          <w:rFonts w:ascii="Times New Roman" w:hAnsi="Times New Roman" w:cs="Times New Roman"/>
          <w:sz w:val="24"/>
          <w:szCs w:val="24"/>
        </w:rPr>
        <w:t>Zaburzenia w funkcjonowaniu analizatora słuchowego mogą być spo</w:t>
      </w:r>
      <w:r w:rsidR="00F67956">
        <w:rPr>
          <w:rFonts w:ascii="Times New Roman" w:hAnsi="Times New Roman" w:cs="Times New Roman"/>
          <w:sz w:val="24"/>
          <w:szCs w:val="24"/>
        </w:rPr>
        <w:t xml:space="preserve">wodowane trudnościami </w:t>
      </w:r>
      <w:r w:rsidRPr="00726F58">
        <w:rPr>
          <w:rFonts w:ascii="Times New Roman" w:hAnsi="Times New Roman" w:cs="Times New Roman"/>
          <w:sz w:val="24"/>
          <w:szCs w:val="24"/>
        </w:rPr>
        <w:t>z koncentracją uwagi na bodźcu dźwiękowym, opóźnieniem jego rozwoju, szczególnie słuchu fonematycznego i umiejętności syntetyczno-analitycznych, czy nietrwałą pamięcią słuchową bezpośrednią.</w:t>
      </w:r>
    </w:p>
    <w:p w:rsidR="00726F58" w:rsidRDefault="00726F58" w:rsidP="00726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26F58" w:rsidRPr="00726F58" w:rsidRDefault="00726F58" w:rsidP="00726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6F58">
        <w:rPr>
          <w:rFonts w:ascii="Times New Roman" w:hAnsi="Times New Roman" w:cs="Times New Roman"/>
          <w:sz w:val="24"/>
          <w:szCs w:val="24"/>
        </w:rPr>
        <w:t>Ćwiczenia stymulujące rozwój percepcji słuchowej powinny uwzględniać to na jakim etapie rozwoju obecnie znajduje się dziecko w tym zakresie i przestrzegać zasady stopniowania trudności.</w:t>
      </w:r>
    </w:p>
    <w:p w:rsidR="00726F58" w:rsidRPr="00F67956" w:rsidRDefault="00726F58" w:rsidP="00726F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5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ćwiczenia analizatora słuchowego na materiale niewerbalnym</w:t>
      </w:r>
      <w:r w:rsidRPr="00F6795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6F58" w:rsidRPr="00726F58" w:rsidRDefault="00726F58" w:rsidP="00726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F58">
        <w:rPr>
          <w:rFonts w:ascii="Times New Roman" w:hAnsi="Times New Roman" w:cs="Times New Roman"/>
          <w:sz w:val="24"/>
          <w:szCs w:val="24"/>
        </w:rPr>
        <w:t>- rozpoznawanie i różnicowanie głosów zwierząt, różnych dźwięków z otoczenia, dźwięków instrumentów,</w:t>
      </w:r>
    </w:p>
    <w:p w:rsidR="00726F58" w:rsidRDefault="00726F58" w:rsidP="00726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F58">
        <w:rPr>
          <w:rFonts w:ascii="Times New Roman" w:hAnsi="Times New Roman" w:cs="Times New Roman"/>
          <w:sz w:val="24"/>
          <w:szCs w:val="24"/>
        </w:rPr>
        <w:t>- różnicowanie liczby dźwięków, tempa utworów muzycznych, dźwięków wysokich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956">
        <w:rPr>
          <w:rFonts w:ascii="Times New Roman" w:hAnsi="Times New Roman" w:cs="Times New Roman"/>
          <w:sz w:val="24"/>
          <w:szCs w:val="24"/>
        </w:rPr>
        <w:t xml:space="preserve">               i niskich;</w:t>
      </w:r>
    </w:p>
    <w:p w:rsidR="00726F58" w:rsidRPr="00726F58" w:rsidRDefault="00726F58" w:rsidP="00726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F58" w:rsidRPr="00F67956" w:rsidRDefault="00726F58" w:rsidP="00726F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F6795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ćwiczenia słuchowe z wykorzystaniem bodźców werbalnych:</w:t>
      </w:r>
    </w:p>
    <w:p w:rsidR="00726F58" w:rsidRPr="00726F58" w:rsidRDefault="00726F58" w:rsidP="00726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F58">
        <w:rPr>
          <w:rFonts w:ascii="Times New Roman" w:hAnsi="Times New Roman" w:cs="Times New Roman"/>
          <w:sz w:val="24"/>
          <w:szCs w:val="24"/>
        </w:rPr>
        <w:t>- analiza wyrazowa zdania – dzielenie zdań na wyrazy i graficzne przedstawianie liczby wyrazów za pomocą symboli umownych ( patyczki, żetony, kreseczki, itp.) oraz bez wsparcia graficznego,</w:t>
      </w:r>
    </w:p>
    <w:p w:rsidR="00726F58" w:rsidRPr="00726F58" w:rsidRDefault="00726F58" w:rsidP="00726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F58">
        <w:rPr>
          <w:rFonts w:ascii="Times New Roman" w:hAnsi="Times New Roman" w:cs="Times New Roman"/>
          <w:sz w:val="24"/>
          <w:szCs w:val="24"/>
        </w:rPr>
        <w:t>- synteza i analiza sylabowa wyrazów – rozpoznawanie wyrazów podawanych sylabami, kończenie wyrazów zaczynających się wypowiedzianą sylabą, dzielenie wyrazów na sylaby, porównywanie długości wyrazów na podstawie liczby sylab, sygnalizowanie momentu usłyszenia żądanej sylaby, ro</w:t>
      </w:r>
      <w:r w:rsidR="00F67956">
        <w:rPr>
          <w:rFonts w:ascii="Times New Roman" w:hAnsi="Times New Roman" w:cs="Times New Roman"/>
          <w:sz w:val="24"/>
          <w:szCs w:val="24"/>
        </w:rPr>
        <w:t>związywanie rebusów obrazkowych,</w:t>
      </w:r>
    </w:p>
    <w:p w:rsidR="00726F58" w:rsidRDefault="00726F58" w:rsidP="00726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F58">
        <w:rPr>
          <w:rFonts w:ascii="Times New Roman" w:hAnsi="Times New Roman" w:cs="Times New Roman"/>
          <w:sz w:val="24"/>
          <w:szCs w:val="24"/>
        </w:rPr>
        <w:t>- synteza i analiza głoskowa – rozpoznawanie wyrazów podawanych głoskami, określanie, czy dana głoska występuje w usłyszanym słowie, określanie jaka głoska jest w nagłosie, wygłosie, tworzenie ciągu słów, rozróżnianie wyrazów bliskobrzmiących, u</w:t>
      </w:r>
      <w:r w:rsidR="00F67956">
        <w:rPr>
          <w:rFonts w:ascii="Times New Roman" w:hAnsi="Times New Roman" w:cs="Times New Roman"/>
          <w:sz w:val="24"/>
          <w:szCs w:val="24"/>
        </w:rPr>
        <w:t>kładanie słów      z podanych głosek;</w:t>
      </w:r>
    </w:p>
    <w:p w:rsidR="00726F58" w:rsidRPr="00726F58" w:rsidRDefault="00726F58" w:rsidP="00726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F58" w:rsidRPr="00F67956" w:rsidRDefault="00726F58" w:rsidP="00726F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F6795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ćwiczenia z rymami:</w:t>
      </w:r>
    </w:p>
    <w:p w:rsidR="00726F58" w:rsidRPr="00726F58" w:rsidRDefault="00726F58" w:rsidP="00726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F58">
        <w:rPr>
          <w:rFonts w:ascii="Times New Roman" w:hAnsi="Times New Roman" w:cs="Times New Roman"/>
          <w:sz w:val="24"/>
          <w:szCs w:val="24"/>
        </w:rPr>
        <w:t>- rozpoznawanie czy dwa podane słowa się rymują, kończenie zdań wyrazem</w:t>
      </w:r>
      <w:r w:rsidR="00F67956">
        <w:rPr>
          <w:rFonts w:ascii="Times New Roman" w:hAnsi="Times New Roman" w:cs="Times New Roman"/>
          <w:sz w:val="24"/>
          <w:szCs w:val="24"/>
        </w:rPr>
        <w:t xml:space="preserve"> rymującym się, nauka rymowanek;</w:t>
      </w:r>
    </w:p>
    <w:p w:rsidR="00726F58" w:rsidRPr="00F67956" w:rsidRDefault="00726F58" w:rsidP="00726F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F6795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ćwiczenia pamięci słuchowej:</w:t>
      </w:r>
    </w:p>
    <w:p w:rsidR="00726F58" w:rsidRPr="00726F58" w:rsidRDefault="00726F58" w:rsidP="00726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F58">
        <w:rPr>
          <w:rFonts w:ascii="Times New Roman" w:hAnsi="Times New Roman" w:cs="Times New Roman"/>
          <w:sz w:val="24"/>
          <w:szCs w:val="24"/>
        </w:rPr>
        <w:t>- powtarzanie cyfr, ciągów słownych i zdań, ćwiczenia pamięci sekwencyjnej na materiale dźwiękowym, opowiadanie treści usłyszanych bajek, dobieranie zdań ze względu na rytm, nauka na pamięć kró</w:t>
      </w:r>
      <w:r w:rsidR="00F67956">
        <w:rPr>
          <w:rFonts w:ascii="Times New Roman" w:hAnsi="Times New Roman" w:cs="Times New Roman"/>
          <w:sz w:val="24"/>
          <w:szCs w:val="24"/>
        </w:rPr>
        <w:t>tkich wierszyków, piosenek, ról;</w:t>
      </w:r>
    </w:p>
    <w:p w:rsidR="00726F58" w:rsidRDefault="00726F58" w:rsidP="00726F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F58" w:rsidRPr="00726F58" w:rsidRDefault="00726F58" w:rsidP="00726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726F58">
        <w:rPr>
          <w:rFonts w:ascii="Times New Roman" w:hAnsi="Times New Roman" w:cs="Times New Roman"/>
          <w:sz w:val="24"/>
          <w:szCs w:val="24"/>
        </w:rPr>
        <w:t>ybrała i opracowała K. Wlazeł</w:t>
      </w:r>
    </w:p>
    <w:p w:rsidR="00D52AAC" w:rsidRDefault="00D52AAC"/>
    <w:sectPr w:rsidR="00D52AAC" w:rsidSect="00726F58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EB"/>
    <w:multiLevelType w:val="hybridMultilevel"/>
    <w:tmpl w:val="A45C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726F58"/>
    <w:rsid w:val="00726F58"/>
    <w:rsid w:val="008B1D02"/>
    <w:rsid w:val="00D52AAC"/>
    <w:rsid w:val="00F6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wlazeł</dc:creator>
  <cp:keywords/>
  <dc:description/>
  <cp:lastModifiedBy>katarzyna wlazeł</cp:lastModifiedBy>
  <cp:revision>5</cp:revision>
  <dcterms:created xsi:type="dcterms:W3CDTF">2023-10-22T16:43:00Z</dcterms:created>
  <dcterms:modified xsi:type="dcterms:W3CDTF">2023-10-22T17:11:00Z</dcterms:modified>
</cp:coreProperties>
</file>